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7976">
      <w:pPr>
        <w:spacing w:before="156" w:after="156"/>
        <w:jc w:val="left"/>
        <w:rPr>
          <w:rFonts w:hint="eastAsia" w:ascii="宋体" w:hAnsi="宋体" w:eastAsia="宋体"/>
          <w:b/>
          <w:sz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lang w:val="en-US" w:eastAsia="zh-CN"/>
        </w:rPr>
        <w:t>附件一</w:t>
      </w:r>
    </w:p>
    <w:p w14:paraId="53F55A7C">
      <w:pPr>
        <w:spacing w:before="156" w:after="156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管理学院团总支学生会202</w:t>
      </w:r>
      <w:r>
        <w:rPr>
          <w:rFonts w:hint="eastAsia" w:ascii="宋体" w:hAnsi="宋体"/>
          <w:b/>
          <w:sz w:val="36"/>
          <w:lang w:val="en-US" w:eastAsia="zh-CN"/>
        </w:rPr>
        <w:t>5</w:t>
      </w:r>
      <w:r>
        <w:rPr>
          <w:rFonts w:hint="eastAsia" w:ascii="宋体" w:hAnsi="宋体"/>
          <w:b/>
          <w:sz w:val="36"/>
        </w:rPr>
        <w:t>年干事竞选报名表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174"/>
        <w:gridCol w:w="894"/>
        <w:gridCol w:w="1152"/>
        <w:gridCol w:w="1273"/>
        <w:gridCol w:w="1276"/>
        <w:gridCol w:w="1784"/>
      </w:tblGrid>
      <w:tr w14:paraId="25EC2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B9445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D5E2B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63782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性别</w:t>
            </w: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9620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F82466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出生年月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26C0A9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6C8F0">
            <w:pPr>
              <w:widowControl/>
              <w:spacing w:before="312" w:beforeLines="100" w:after="312" w:afterLines="100"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照</w:t>
            </w:r>
          </w:p>
          <w:p w14:paraId="45C79FD8">
            <w:pPr>
              <w:widowControl/>
              <w:spacing w:before="312" w:beforeLines="100" w:after="312" w:afterLines="100"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片</w:t>
            </w:r>
          </w:p>
        </w:tc>
      </w:tr>
      <w:tr w14:paraId="2DE1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313C6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政治</w:t>
            </w:r>
          </w:p>
          <w:p w14:paraId="10222B6D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面貌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B4BDA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C36E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籍贯</w:t>
            </w:r>
          </w:p>
        </w:tc>
        <w:tc>
          <w:tcPr>
            <w:tcW w:w="6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FAF7F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7BA33C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民族</w:t>
            </w:r>
          </w:p>
        </w:tc>
        <w:tc>
          <w:tcPr>
            <w:tcW w:w="74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DECDFD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D4A6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</w:tr>
      <w:tr w14:paraId="0D7DE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035B9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学号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DC2FE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66E38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专业</w:t>
            </w:r>
          </w:p>
          <w:p w14:paraId="2B141D99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班级</w:t>
            </w:r>
          </w:p>
        </w:tc>
        <w:tc>
          <w:tcPr>
            <w:tcW w:w="21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BDEC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9BF8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</w:tr>
      <w:tr w14:paraId="2894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FDD3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电话</w:t>
            </w:r>
          </w:p>
        </w:tc>
        <w:tc>
          <w:tcPr>
            <w:tcW w:w="12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50448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B0E2D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QQ号码</w:t>
            </w:r>
          </w:p>
        </w:tc>
        <w:tc>
          <w:tcPr>
            <w:tcW w:w="14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58F1E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A4AD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</w:tr>
      <w:tr w14:paraId="78ECF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881F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电子</w:t>
            </w:r>
          </w:p>
          <w:p w14:paraId="5614FD6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邮箱</w:t>
            </w:r>
          </w:p>
        </w:tc>
        <w:tc>
          <w:tcPr>
            <w:tcW w:w="18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30319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4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2B96">
            <w:pPr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第一意向部门</w:t>
            </w:r>
          </w:p>
        </w:tc>
        <w:tc>
          <w:tcPr>
            <w:tcW w:w="10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257AA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</w:tr>
      <w:tr w14:paraId="308C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6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3071E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个人</w:t>
            </w:r>
          </w:p>
          <w:p w14:paraId="0574FB05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特长</w:t>
            </w:r>
          </w:p>
        </w:tc>
        <w:tc>
          <w:tcPr>
            <w:tcW w:w="1890" w:type="pct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B08BD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49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DFA93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第二意向部门</w:t>
            </w:r>
          </w:p>
        </w:tc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AB88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</w:tr>
      <w:tr w14:paraId="7F144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BD8B5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890" w:type="pct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80DB4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4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7D54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是否服从调剂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2DCB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</w:tr>
      <w:tr w14:paraId="346A2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01B8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个人经历简述</w:t>
            </w:r>
          </w:p>
        </w:tc>
        <w:tc>
          <w:tcPr>
            <w:tcW w:w="443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0CEA2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</w:tr>
      <w:tr w14:paraId="4E12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979B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本人对应聘部门的理解看法</w:t>
            </w:r>
          </w:p>
        </w:tc>
        <w:tc>
          <w:tcPr>
            <w:tcW w:w="443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0119F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</w:tr>
      <w:tr w14:paraId="495E6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E30C9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</w:rPr>
              <w:t>备注</w:t>
            </w:r>
          </w:p>
        </w:tc>
        <w:tc>
          <w:tcPr>
            <w:tcW w:w="443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0CE1">
            <w:pPr>
              <w:widowControl/>
              <w:spacing w:line="240" w:lineRule="auto"/>
              <w:rPr>
                <w:rFonts w:cs="宋体"/>
                <w:color w:val="000000"/>
                <w:kern w:val="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</w:rPr>
              <w:t>学生会部门：</w:t>
            </w:r>
          </w:p>
          <w:p w14:paraId="50BCE621">
            <w:pPr>
              <w:widowControl/>
              <w:spacing w:line="240" w:lineRule="auto"/>
              <w:ind w:firstLine="480"/>
              <w:jc w:val="both"/>
              <w:rPr>
                <w:rFonts w:hint="default" w:eastAsia="宋体" w:cs="宋体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Cs w:val="24"/>
              </w:rPr>
              <w:t>综合服务部、组织部、学习部、宣传部、文体部、</w:t>
            </w:r>
            <w:r>
              <w:rPr>
                <w:rFonts w:hint="eastAsia" w:cs="宋体"/>
                <w:color w:val="000000"/>
                <w:kern w:val="0"/>
                <w:szCs w:val="24"/>
                <w:lang w:val="en-US" w:eastAsia="zh-CN"/>
              </w:rPr>
              <w:t>生活部、权益部</w:t>
            </w:r>
            <w:r>
              <w:rPr>
                <w:rFonts w:hint="eastAsia" w:cs="宋体"/>
                <w:color w:val="000000"/>
                <w:kern w:val="0"/>
                <w:szCs w:val="24"/>
              </w:rPr>
              <w:t>、媒体工作部、志愿者实践部、</w:t>
            </w:r>
            <w:r>
              <w:rPr>
                <w:rFonts w:hint="eastAsia" w:cs="宋体"/>
                <w:color w:val="000000"/>
                <w:kern w:val="0"/>
                <w:szCs w:val="24"/>
                <w:lang w:val="en-US" w:eastAsia="zh-CN"/>
              </w:rPr>
              <w:t>创新创业服务部、学风督导队、文明督导队</w:t>
            </w:r>
          </w:p>
        </w:tc>
      </w:tr>
    </w:tbl>
    <w:p w14:paraId="3346ED62">
      <w:pPr>
        <w:spacing w:before="120" w:after="120"/>
        <w:jc w:val="right"/>
        <w:rPr>
          <w:szCs w:val="24"/>
        </w:rPr>
      </w:pPr>
      <w:r>
        <w:rPr>
          <w:rFonts w:hint="eastAsia"/>
          <w:szCs w:val="24"/>
        </w:rPr>
        <w:t>管理学院团总支学生会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C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2025-09-14T02:56:12Z</dcterms:created>
  <dc:creator>王杰</dc:creator>
  <cp:lastModifiedBy>ho_ok</cp:lastModifiedBy>
  <dcterms:modified xsi:type="dcterms:W3CDTF">2025-09-14T02:57:44Z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eyJoZGlkIjoiYTg5MDFjYzcxZWUwMGMzNDc2ZTgxZTk5NzY5ZWU1NjciLCJ1c2VySWQiOiI1NDE3NDIxMDAifQ==</vt:lpwstr>
  </property>
  <property fmtid="{D5CDD505-2E9C-101B-9397-08002B2CF9AE}" pid="4" name="ICV">
    <vt:lpwstr>3F214C74FB794785B3DD7EE54E83001C_12</vt:lpwstr>
  </property>
</Properties>
</file>